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F4" w:rsidRDefault="00C17A61">
      <w:r>
        <w:t>Original Press Release</w:t>
      </w:r>
    </w:p>
    <w:p w:rsidR="00C17A61" w:rsidRDefault="00C17A61"/>
    <w:p w:rsidR="00C17A61" w:rsidRDefault="00C17A61"/>
    <w:p w:rsidR="00C17A61" w:rsidRPr="00CF78AE" w:rsidRDefault="00C17A61" w:rsidP="00C17A6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78AE">
        <w:rPr>
          <w:rFonts w:ascii="Times New Roman" w:eastAsia="Times New Roman" w:hAnsi="Times New Roman" w:cs="Times New Roman"/>
          <w:sz w:val="24"/>
          <w:szCs w:val="24"/>
        </w:rPr>
        <w:t xml:space="preserve">From: </w:t>
      </w:r>
      <w:r w:rsidRPr="00CF78AE">
        <w:rPr>
          <w:rFonts w:ascii="Times New Roman" w:eastAsia="Times New Roman" w:hAnsi="Times New Roman" w:cs="Times New Roman"/>
          <w:b/>
          <w:bCs/>
          <w:sz w:val="24"/>
          <w:szCs w:val="24"/>
        </w:rPr>
        <w:t>Physical Science News</w:t>
      </w:r>
      <w:r w:rsidRPr="00CF78AE">
        <w:rPr>
          <w:rFonts w:ascii="Times New Roman" w:eastAsia="Times New Roman" w:hAnsi="Times New Roman" w:cs="Times New Roman"/>
          <w:sz w:val="24"/>
          <w:szCs w:val="24"/>
        </w:rPr>
        <w:t xml:space="preserve"> &lt;</w:t>
      </w:r>
      <w:hyperlink r:id="rId6" w:tgtFrame="_blank" w:history="1">
        <w:r w:rsidRPr="00CF78AE">
          <w:rPr>
            <w:rFonts w:ascii="Times New Roman" w:eastAsia="Times New Roman" w:hAnsi="Times New Roman" w:cs="Times New Roman"/>
            <w:color w:val="0000FF"/>
            <w:sz w:val="24"/>
            <w:szCs w:val="24"/>
            <w:u w:val="single"/>
          </w:rPr>
          <w:t>physicalsciencenews@wiley.com</w:t>
        </w:r>
      </w:hyperlink>
      <w:r w:rsidRPr="00CF78AE">
        <w:rPr>
          <w:rFonts w:ascii="Times New Roman" w:eastAsia="Times New Roman" w:hAnsi="Times New Roman" w:cs="Times New Roman"/>
          <w:sz w:val="24"/>
          <w:szCs w:val="24"/>
        </w:rPr>
        <w:t>&gt;</w:t>
      </w:r>
      <w:r w:rsidRPr="00CF78AE">
        <w:rPr>
          <w:rFonts w:ascii="Times New Roman" w:eastAsia="Times New Roman" w:hAnsi="Times New Roman" w:cs="Times New Roman"/>
          <w:sz w:val="24"/>
          <w:szCs w:val="24"/>
        </w:rPr>
        <w:br/>
        <w:t>Date: Mon, May 28, 2012 at 6:44 AM</w:t>
      </w:r>
      <w:r w:rsidRPr="00CF78AE">
        <w:rPr>
          <w:rFonts w:ascii="Times New Roman" w:eastAsia="Times New Roman" w:hAnsi="Times New Roman" w:cs="Times New Roman"/>
          <w:sz w:val="24"/>
          <w:szCs w:val="24"/>
        </w:rPr>
        <w:br/>
        <w:t>Subject: IMPORTANT NOTICE - PUBLICATION POSTPONED: Stimulant Marketed as "Natural" in Sports Supplement Actually of Synthetic Origin</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B149625" wp14:editId="0FD0F185">
                <wp:extent cx="9525" cy="9525"/>
                <wp:effectExtent l="0" t="0" r="0" b="0"/>
                <wp:docPr id="1" name="Rectangle 1" descr="Description: http://dmmsclick.wiley.com/opentrack.asp?messageid=58395&amp;subscriberid=8984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escription: http://dmmsclick.wiley.com/opentrack.asp?messageid=58395&amp;subscriberid=898457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KaJW+7gIAABoGAAAOAAAA&#10;AAAAAAAAAAAAAC4CAABkcnMvZTJvRG9jLnhtbFBLAQItABQABgAIAAAAIQDUCNk32AAAAAEBAAAP&#10;AAAAAAAAAAAAAAAAAEgFAABkcnMvZG93bnJldi54bWxQSwUGAAAAAAQABADzAAAATQYAAAAA&#10;" filled="f" stroked="f">
                <o:lock v:ext="edit" aspectratio="t"/>
                <w10:anchorlock/>
              </v:rect>
            </w:pict>
          </mc:Fallback>
        </mc:AlternateContent>
      </w:r>
    </w:p>
    <w:p w:rsidR="00C17A61" w:rsidRPr="00895177" w:rsidRDefault="00C17A61" w:rsidP="00C17A61">
      <w:pPr>
        <w:spacing w:after="0" w:line="240" w:lineRule="auto"/>
        <w:jc w:val="center"/>
        <w:rPr>
          <w:rFonts w:ascii="Arial" w:eastAsia="Times New Roman" w:hAnsi="Arial" w:cs="Arial"/>
          <w:sz w:val="18"/>
          <w:szCs w:val="18"/>
        </w:rPr>
      </w:pPr>
      <w:r>
        <w:rPr>
          <w:rFonts w:ascii="Arial" w:eastAsia="Times New Roman" w:hAnsi="Arial" w:cs="Arial"/>
          <w:sz w:val="18"/>
          <w:szCs w:val="18"/>
        </w:rPr>
        <w:pict>
          <v:rect id="_x0000_i1025" style="width:468pt;height:1.5pt" o:hralign="center" o:hrstd="t" o:hr="t" fillcolor="#a0a0a0" stroked="f"/>
        </w:pic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b/>
          <w:bCs/>
          <w:sz w:val="24"/>
          <w:szCs w:val="24"/>
          <w:u w:val="single"/>
        </w:rPr>
        <w:t>Strictly Embargoed Until 00.01 Hours (EDT), Wednesday, May 30th, 2012</w:t>
      </w:r>
      <w:r w:rsidRPr="00895177">
        <w:rPr>
          <w:rFonts w:ascii="Arial" w:eastAsia="Times New Roman" w:hAnsi="Arial" w:cs="Arial"/>
          <w:sz w:val="24"/>
          <w:szCs w:val="24"/>
        </w:rPr>
        <w:br/>
        <w:t>[05.01 Hours UK Time (BST) / 14.01 Hours Australian Eastern Time (ACT), May 30th]</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b/>
          <w:bCs/>
          <w:sz w:val="18"/>
          <w:szCs w:val="18"/>
        </w:rPr>
        <w:t>Media Contacts</w:t>
      </w:r>
      <w:proofErr w:type="gramStart"/>
      <w:r w:rsidRPr="00895177">
        <w:rPr>
          <w:rFonts w:ascii="Arial" w:eastAsia="Times New Roman" w:hAnsi="Arial" w:cs="Arial"/>
          <w:b/>
          <w:bCs/>
          <w:sz w:val="18"/>
          <w:szCs w:val="18"/>
        </w:rPr>
        <w:t>:</w:t>
      </w:r>
      <w:proofErr w:type="gramEnd"/>
      <w:r w:rsidRPr="00895177">
        <w:rPr>
          <w:rFonts w:ascii="Arial" w:eastAsia="Times New Roman" w:hAnsi="Arial" w:cs="Arial"/>
          <w:sz w:val="18"/>
          <w:szCs w:val="18"/>
        </w:rPr>
        <w:br/>
        <w:t xml:space="preserve">Amy Molnar (US) </w:t>
      </w:r>
      <w:hyperlink r:id="rId7" w:tgtFrame="_blank" w:history="1">
        <w:r w:rsidRPr="00895177">
          <w:rPr>
            <w:rFonts w:ascii="Arial" w:eastAsia="Times New Roman" w:hAnsi="Arial" w:cs="Arial"/>
            <w:color w:val="0000FF"/>
            <w:sz w:val="18"/>
            <w:szCs w:val="18"/>
            <w:u w:val="single"/>
          </w:rPr>
          <w:t>+1 201-748-8844</w:t>
        </w:r>
      </w:hyperlink>
      <w:r w:rsidRPr="00895177">
        <w:rPr>
          <w:rFonts w:ascii="Arial" w:eastAsia="Times New Roman" w:hAnsi="Arial" w:cs="Arial"/>
          <w:sz w:val="18"/>
          <w:szCs w:val="18"/>
        </w:rPr>
        <w:br/>
        <w:t xml:space="preserve">Ben Norman (UK) </w:t>
      </w:r>
      <w:hyperlink r:id="rId8" w:tgtFrame="_blank" w:history="1">
        <w:r w:rsidRPr="00895177">
          <w:rPr>
            <w:rFonts w:ascii="Arial" w:eastAsia="Times New Roman" w:hAnsi="Arial" w:cs="Arial"/>
            <w:color w:val="0000FF"/>
            <w:sz w:val="18"/>
            <w:szCs w:val="18"/>
            <w:u w:val="single"/>
          </w:rPr>
          <w:t>+44 (0) 1243 770375</w:t>
        </w:r>
      </w:hyperlink>
      <w:r w:rsidRPr="00895177">
        <w:rPr>
          <w:rFonts w:ascii="Arial" w:eastAsia="Times New Roman" w:hAnsi="Arial" w:cs="Arial"/>
          <w:sz w:val="18"/>
          <w:szCs w:val="18"/>
        </w:rPr>
        <w:br/>
      </w:r>
      <w:hyperlink r:id="rId9" w:tgtFrame="_blank" w:history="1">
        <w:r w:rsidRPr="00895177">
          <w:rPr>
            <w:rFonts w:ascii="Arial" w:eastAsia="Times New Roman" w:hAnsi="Arial" w:cs="Arial"/>
            <w:color w:val="0000FF"/>
            <w:sz w:val="18"/>
            <w:szCs w:val="18"/>
            <w:u w:val="single"/>
          </w:rPr>
          <w:t>physicalsciencenews@wiley.com</w:t>
        </w:r>
      </w:hyperlink>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b/>
          <w:bCs/>
          <w:sz w:val="27"/>
          <w:szCs w:val="27"/>
        </w:rPr>
        <w:t>Stimulant Marketed as “Natural” in Sports Supplement Actually of Synthetic Origin</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sz w:val="24"/>
          <w:szCs w:val="24"/>
        </w:rPr>
        <w:t xml:space="preserve">A new study published in the journal </w:t>
      </w:r>
      <w:r w:rsidRPr="00895177">
        <w:rPr>
          <w:rFonts w:ascii="Arial" w:eastAsia="Times New Roman" w:hAnsi="Arial" w:cs="Arial"/>
          <w:i/>
          <w:iCs/>
          <w:sz w:val="24"/>
          <w:szCs w:val="24"/>
        </w:rPr>
        <w:t>Drug Testing and Analysis</w:t>
      </w:r>
      <w:r w:rsidRPr="00895177">
        <w:rPr>
          <w:rFonts w:ascii="Arial" w:eastAsia="Times New Roman" w:hAnsi="Arial" w:cs="Arial"/>
          <w:sz w:val="24"/>
          <w:szCs w:val="24"/>
        </w:rPr>
        <w:t xml:space="preserve"> found that DMAA, a stimulant often found in many nutritional and sports supplements, does not originate from natural substances and is actually comprised of synthetic compounds.</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sz w:val="24"/>
          <w:szCs w:val="24"/>
        </w:rPr>
        <w:t>The substance DMAA (1</w:t>
      </w:r>
      <w:proofErr w:type="gramStart"/>
      <w:r w:rsidRPr="00895177">
        <w:rPr>
          <w:rFonts w:ascii="Arial" w:eastAsia="Times New Roman" w:hAnsi="Arial" w:cs="Arial"/>
          <w:sz w:val="24"/>
          <w:szCs w:val="24"/>
        </w:rPr>
        <w:t>,3</w:t>
      </w:r>
      <w:proofErr w:type="gramEnd"/>
      <w:r w:rsidRPr="00895177">
        <w:rPr>
          <w:rFonts w:ascii="Arial" w:eastAsia="Times New Roman" w:hAnsi="Arial" w:cs="Arial"/>
          <w:sz w:val="24"/>
          <w:szCs w:val="24"/>
        </w:rPr>
        <w:t>-dimethylamylamine) is a stimulant existing in various pre-workout supplements and often labeled as part of geranium plants. The safety and origin of DMAA in these supplements is often the subject of intense debate and has been recently linked to the death of two U.S. soldiers, causing the Army to pull the supplement from its commissaries.</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b/>
          <w:sz w:val="24"/>
          <w:szCs w:val="24"/>
        </w:rPr>
      </w:pPr>
      <w:r w:rsidRPr="00895177">
        <w:rPr>
          <w:rFonts w:ascii="Arial" w:eastAsia="Times New Roman" w:hAnsi="Arial" w:cs="Arial"/>
          <w:sz w:val="24"/>
          <w:szCs w:val="24"/>
        </w:rPr>
        <w:t xml:space="preserve">Researchers led by Daniel W. Armstrong, Ph.D., of the University of Texas at Arlington, set out to determine the unique isomeric ratios of synthetic substances (DMAA) and natural substances which are distinctly different and therefore can be used to distinguish between the two. Eight different geranium extracts of different geographical origins were examined for the presence of DMAA. </w:t>
      </w:r>
      <w:r w:rsidRPr="00895177">
        <w:rPr>
          <w:rFonts w:ascii="Arial" w:eastAsia="Times New Roman" w:hAnsi="Arial" w:cs="Arial"/>
          <w:b/>
          <w:sz w:val="24"/>
          <w:szCs w:val="24"/>
        </w:rPr>
        <w:t>Trace levels of the stimulant were detected in only 2 geranium products, with the concentrations lower than 10 part per million. The two geranium oils contained a very small amount of DMAA, with 7 mg/kg in one and 3 mg/kg in the other.</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b/>
          <w:sz w:val="24"/>
          <w:szCs w:val="24"/>
        </w:rPr>
      </w:pPr>
      <w:r w:rsidRPr="00895177">
        <w:rPr>
          <w:rFonts w:ascii="Arial" w:eastAsia="Times New Roman" w:hAnsi="Arial" w:cs="Arial"/>
          <w:sz w:val="24"/>
          <w:szCs w:val="24"/>
        </w:rPr>
        <w:t xml:space="preserve">Results showed that the DMAA actually consists of 4 different compounds called stereoisomers and that the unique isomeric ratios in synthetic DMAA were the same as those found for the DMAA in all supplements. Thus, the DMAA in supplements could </w:t>
      </w:r>
      <w:r w:rsidRPr="00895177">
        <w:rPr>
          <w:rFonts w:ascii="Arial" w:eastAsia="Times New Roman" w:hAnsi="Arial" w:cs="Arial"/>
          <w:sz w:val="24"/>
          <w:szCs w:val="24"/>
        </w:rPr>
        <w:lastRenderedPageBreak/>
        <w:t xml:space="preserve">not have originated from the geranium plant. </w:t>
      </w:r>
      <w:r w:rsidRPr="00895177">
        <w:rPr>
          <w:rFonts w:ascii="Arial" w:eastAsia="Times New Roman" w:hAnsi="Arial" w:cs="Arial"/>
          <w:b/>
          <w:sz w:val="24"/>
          <w:szCs w:val="24"/>
        </w:rPr>
        <w:t>This was because the geranium plant had either no or trace levels of DMAA and, if present at all, it had different isomeric ratios.</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sz w:val="24"/>
          <w:szCs w:val="24"/>
        </w:rPr>
        <w:t>“The FDA should regulate and/or ban products in which significant amounts of synthetic pharmacological compounds are added,” Armstrong opined. “Also, this information should be clearly labeled – including their effects and possible side effects – so that consumers can make an informed choice.”</w:t>
      </w:r>
    </w:p>
    <w:p w:rsidR="00C17A61" w:rsidRPr="00895177" w:rsidRDefault="00C17A61" w:rsidP="00C17A61">
      <w:pPr>
        <w:spacing w:after="0" w:line="240" w:lineRule="auto"/>
        <w:jc w:val="center"/>
        <w:rPr>
          <w:rFonts w:ascii="Arial" w:eastAsia="Times New Roman" w:hAnsi="Arial" w:cs="Arial"/>
          <w:sz w:val="27"/>
          <w:szCs w:val="27"/>
        </w:rPr>
      </w:pPr>
      <w:r>
        <w:rPr>
          <w:rFonts w:ascii="Arial" w:eastAsia="Times New Roman" w:hAnsi="Arial" w:cs="Arial"/>
          <w:sz w:val="27"/>
          <w:szCs w:val="27"/>
        </w:rPr>
        <w:pict>
          <v:rect id="_x0000_i1026" style="width:468pt;height:1.5pt" o:hralign="center" o:hrstd="t" o:hr="t" fillcolor="#a0a0a0" stroked="f"/>
        </w:pic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b/>
          <w:bCs/>
          <w:sz w:val="27"/>
          <w:szCs w:val="27"/>
        </w:rPr>
        <w:t xml:space="preserve">This study is published in </w:t>
      </w:r>
      <w:r w:rsidRPr="00895177">
        <w:rPr>
          <w:rFonts w:ascii="Arial" w:eastAsia="Times New Roman" w:hAnsi="Arial" w:cs="Arial"/>
          <w:b/>
          <w:bCs/>
          <w:i/>
          <w:iCs/>
          <w:sz w:val="27"/>
          <w:szCs w:val="27"/>
        </w:rPr>
        <w:t>Drug Testing and Analysis</w:t>
      </w:r>
      <w:r w:rsidRPr="00895177">
        <w:rPr>
          <w:rFonts w:ascii="Arial" w:eastAsia="Times New Roman" w:hAnsi="Arial" w:cs="Arial"/>
          <w:b/>
          <w:bCs/>
          <w:sz w:val="27"/>
          <w:szCs w:val="27"/>
        </w:rPr>
        <w:t xml:space="preserve">. Media wishing to receive a PDF of the articles may contact </w:t>
      </w:r>
      <w:hyperlink r:id="rId10" w:tgtFrame="_blank" w:history="1">
        <w:r w:rsidRPr="00895177">
          <w:rPr>
            <w:rFonts w:ascii="Arial" w:eastAsia="Times New Roman" w:hAnsi="Arial" w:cs="Arial"/>
            <w:b/>
            <w:bCs/>
            <w:color w:val="0000FF"/>
            <w:sz w:val="27"/>
            <w:szCs w:val="27"/>
            <w:u w:val="single"/>
          </w:rPr>
          <w:t>physicalsciencenews@wiley.com</w:t>
        </w:r>
      </w:hyperlink>
      <w:r w:rsidRPr="00895177">
        <w:rPr>
          <w:rFonts w:ascii="Arial" w:eastAsia="Times New Roman" w:hAnsi="Arial" w:cs="Arial"/>
          <w:b/>
          <w:bCs/>
          <w:sz w:val="27"/>
          <w:szCs w:val="27"/>
        </w:rPr>
        <w:t>.</w:t>
      </w:r>
      <w:r w:rsidRPr="00895177">
        <w:rPr>
          <w:rFonts w:ascii="Arial" w:eastAsia="Times New Roman" w:hAnsi="Arial" w:cs="Arial"/>
          <w:sz w:val="27"/>
          <w:szCs w:val="27"/>
        </w:rPr>
        <w:t xml:space="preserve"> </w:t>
      </w:r>
    </w:p>
    <w:p w:rsidR="00C17A61" w:rsidRPr="00895177" w:rsidRDefault="00C17A61" w:rsidP="00C17A61">
      <w:pPr>
        <w:spacing w:before="100" w:beforeAutospacing="1" w:after="100" w:afterAutospacing="1" w:line="240" w:lineRule="auto"/>
        <w:rPr>
          <w:rFonts w:ascii="Times New Roman" w:eastAsia="Times New Roman" w:hAnsi="Times New Roman" w:cs="Times New Roman"/>
          <w:sz w:val="24"/>
          <w:szCs w:val="24"/>
        </w:rPr>
      </w:pPr>
      <w:r w:rsidRPr="00895177">
        <w:rPr>
          <w:rFonts w:ascii="Arial" w:eastAsia="Times New Roman" w:hAnsi="Arial" w:cs="Arial"/>
          <w:b/>
          <w:bCs/>
          <w:sz w:val="27"/>
          <w:szCs w:val="27"/>
        </w:rPr>
        <w:t>Full citation:</w:t>
      </w:r>
      <w:r w:rsidRPr="00895177">
        <w:rPr>
          <w:rFonts w:ascii="Arial" w:eastAsia="Times New Roman" w:hAnsi="Arial" w:cs="Arial"/>
          <w:sz w:val="27"/>
          <w:szCs w:val="27"/>
        </w:rPr>
        <w:t xml:space="preserve"> “1, 3-Dimethylamylamine (DMAA) in Supplements and Geranium Plants/Products: Natural or Synthetic?” by Armstrong et al. Drug Testing and Analysis; Published Online: May 30, 2012 (DOI: 10.1002/dta.1368</w:t>
      </w:r>
      <w:proofErr w:type="gramStart"/>
      <w:r w:rsidRPr="00895177">
        <w:rPr>
          <w:rFonts w:ascii="Arial" w:eastAsia="Times New Roman" w:hAnsi="Arial" w:cs="Arial"/>
          <w:sz w:val="27"/>
          <w:szCs w:val="27"/>
        </w:rPr>
        <w:t>)</w:t>
      </w:r>
      <w:proofErr w:type="gramEnd"/>
      <w:r w:rsidRPr="00895177">
        <w:rPr>
          <w:rFonts w:ascii="Arial" w:eastAsia="Times New Roman" w:hAnsi="Arial" w:cs="Arial"/>
          <w:sz w:val="27"/>
          <w:szCs w:val="27"/>
        </w:rPr>
        <w:br/>
      </w:r>
      <w:r w:rsidRPr="00895177">
        <w:rPr>
          <w:rFonts w:ascii="Arial" w:eastAsia="Times New Roman" w:hAnsi="Arial" w:cs="Arial"/>
          <w:b/>
          <w:bCs/>
          <w:sz w:val="27"/>
          <w:szCs w:val="27"/>
        </w:rPr>
        <w:t>URL Upon publication:</w:t>
      </w:r>
      <w:r w:rsidRPr="00895177">
        <w:rPr>
          <w:rFonts w:ascii="Arial" w:eastAsia="Times New Roman" w:hAnsi="Arial" w:cs="Arial"/>
          <w:sz w:val="27"/>
          <w:szCs w:val="27"/>
        </w:rPr>
        <w:t xml:space="preserve"> </w:t>
      </w:r>
      <w:hyperlink r:id="rId11" w:tgtFrame="_blank" w:history="1">
        <w:r w:rsidRPr="00895177">
          <w:rPr>
            <w:rFonts w:ascii="Arial" w:eastAsia="Times New Roman" w:hAnsi="Arial" w:cs="Arial"/>
            <w:color w:val="0000FF"/>
            <w:sz w:val="27"/>
            <w:szCs w:val="27"/>
            <w:u w:val="single"/>
          </w:rPr>
          <w:t xml:space="preserve">http://doi.wiley.com/10.1002/dta.1368 </w:t>
        </w:r>
      </w:hyperlink>
    </w:p>
    <w:p w:rsidR="00C17A61" w:rsidRDefault="00C17A61" w:rsidP="00C17A61"/>
    <w:p w:rsidR="00C17A61" w:rsidRDefault="00C17A61">
      <w:bookmarkStart w:id="0" w:name="_GoBack"/>
      <w:bookmarkEnd w:id="0"/>
    </w:p>
    <w:sectPr w:rsidR="00C1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D7D17"/>
    <w:multiLevelType w:val="hybridMultilevel"/>
    <w:tmpl w:val="B88C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61"/>
    <w:rsid w:val="00C17A61"/>
    <w:rsid w:val="00C6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44%20%280%29%201243%2077037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2B1%20201-748-88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ysicalsciencenews@wiley.com" TargetMode="External"/><Relationship Id="rId11" Type="http://schemas.openxmlformats.org/officeDocument/2006/relationships/hyperlink" Target="http://dmmsclick.wiley.com/click.asp?p=8984572&amp;m=58395&amp;u=1532926" TargetMode="External"/><Relationship Id="rId5" Type="http://schemas.openxmlformats.org/officeDocument/2006/relationships/webSettings" Target="webSettings.xml"/><Relationship Id="rId10" Type="http://schemas.openxmlformats.org/officeDocument/2006/relationships/hyperlink" Target="mailto:physicalsciencenews@wiley.com" TargetMode="External"/><Relationship Id="rId4" Type="http://schemas.openxmlformats.org/officeDocument/2006/relationships/settings" Target="settings.xml"/><Relationship Id="rId9" Type="http://schemas.openxmlformats.org/officeDocument/2006/relationships/hyperlink" Target="mailto:physicalsciencenews@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2012-08-10T01:23:00Z</dcterms:created>
  <dcterms:modified xsi:type="dcterms:W3CDTF">2012-08-10T01:24:00Z</dcterms:modified>
</cp:coreProperties>
</file>